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:rsidR="008E1DDB" w:rsidRDefault="00F75E0C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и управление производством</w:t>
      </w:r>
    </w:p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3"/>
        <w:tblW w:w="5149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803"/>
        <w:gridCol w:w="1945"/>
        <w:gridCol w:w="1638"/>
        <w:gridCol w:w="2268"/>
        <w:gridCol w:w="5243"/>
        <w:gridCol w:w="2552"/>
      </w:tblGrid>
      <w:tr w:rsidR="008E1DDB" w:rsidTr="00956122">
        <w:trPr>
          <w:trHeight w:val="274"/>
        </w:trPr>
        <w:tc>
          <w:tcPr>
            <w:tcW w:w="2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60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50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70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62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79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8E1DDB" w:rsidTr="00956122">
        <w:trPr>
          <w:trHeight w:val="57"/>
        </w:trPr>
        <w:tc>
          <w:tcPr>
            <w:tcW w:w="2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50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2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8E1DDB" w:rsidRDefault="008E1DDB" w:rsidP="002A2BE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E1DDB" w:rsidTr="00956122">
        <w:trPr>
          <w:trHeight w:val="57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E1DDB" w:rsidP="002A2BE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158E5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917093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охраны труда и техники безопасности</w:t>
            </w:r>
          </w:p>
        </w:tc>
        <w:tc>
          <w:tcPr>
            <w:tcW w:w="602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917093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технические средства для обеспечения безопасности на </w:t>
            </w:r>
            <w:r w:rsidRPr="000935F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железнодорожном транспорте</w:t>
            </w:r>
          </w:p>
        </w:tc>
        <w:tc>
          <w:tcPr>
            <w:tcW w:w="50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917093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0935F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основные понятия,</w:t>
            </w:r>
            <w:r w:rsidRPr="0091709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</w:t>
            </w:r>
            <w:r w:rsidRPr="0091709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</w:t>
            </w:r>
          </w:p>
          <w:p w:rsidR="008E1DDB" w:rsidRPr="000D699E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решать типовые задачи для принятия обоснованных </w:t>
            </w:r>
            <w:r w:rsidRPr="000935F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управленческих решений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</w:t>
            </w:r>
            <w:r w:rsidRPr="0091709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BE8" w:rsidRPr="002A2BE8" w:rsidRDefault="002A2BE8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2A2BE8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2A2BE8" w:rsidRDefault="002A2BE8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D5786" w:rsidRDefault="008D5786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Определите соответствие между названиями железных дорог-филиалов ОАО РЖД и местом расположения управления дорог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723"/>
            </w:tblGrid>
            <w:tr w:rsidR="008D5786" w:rsidTr="008D5786"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Куйбышевская железная дорога</w:t>
                  </w:r>
                </w:p>
              </w:tc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1) город Хабаровск</w:t>
                  </w:r>
                </w:p>
              </w:tc>
            </w:tr>
            <w:tr w:rsidR="008D5786" w:rsidTr="008D5786"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Дальневосточная железная дорога</w:t>
                  </w:r>
                </w:p>
              </w:tc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="000935F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город Челябинск</w:t>
                  </w:r>
                </w:p>
              </w:tc>
            </w:tr>
            <w:tr w:rsidR="008D5786" w:rsidTr="008D5786"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="000935F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Забайкальская железная дорога</w:t>
                  </w:r>
                </w:p>
              </w:tc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3)Город Самара</w:t>
                  </w:r>
                </w:p>
              </w:tc>
            </w:tr>
            <w:tr w:rsidR="008D5786" w:rsidTr="008D5786"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</w:t>
                  </w:r>
                  <w:r w:rsidR="000935F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Юно-Уральская железная дорога </w:t>
                  </w:r>
                </w:p>
              </w:tc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4)</w:t>
                  </w:r>
                  <w:r w:rsidR="000935F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город Куйбышев</w:t>
                  </w:r>
                </w:p>
              </w:tc>
            </w:tr>
            <w:tr w:rsidR="008D5786" w:rsidTr="008D5786"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</w:t>
                  </w:r>
                </w:p>
              </w:tc>
              <w:tc>
                <w:tcPr>
                  <w:tcW w:w="2723" w:type="dxa"/>
                </w:tcPr>
                <w:p w:rsidR="008D5786" w:rsidRDefault="008D5786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5)</w:t>
                  </w:r>
                  <w:r w:rsidR="000935F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Город Чита</w:t>
                  </w:r>
                </w:p>
              </w:tc>
            </w:tr>
          </w:tbl>
          <w:p w:rsidR="008D5786" w:rsidRDefault="008D5786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8D5786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</w:t>
            </w:r>
            <w:r w:rsidR="000935F8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Б1</w:t>
            </w:r>
            <w:r w:rsidR="000935F8">
              <w:rPr>
                <w:rFonts w:ascii="Times New Roman" w:eastAsia="Times New Roman" w:hAnsi="Times New Roman" w:cs="Times New Roman"/>
                <w:color w:val="000000"/>
              </w:rPr>
              <w:t>В5Г2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158E5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AF7F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F7F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</w:t>
            </w:r>
            <w:r w:rsidRPr="00AF7F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показателей производственно-хозяйственной и финансовой деятельности,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обоснованных управленческих решений на </w:t>
            </w:r>
            <w:r w:rsidRPr="00AF7F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основе теоретических знаний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производства, мероприятий по развитию материально- технической базы, </w:t>
            </w:r>
            <w:r w:rsidRPr="00AF7F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внедрению новой техники и технологий на основе рационального и эффективного использования технических и материальных ресурсов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>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BE8" w:rsidRPr="0013223F" w:rsidRDefault="002A2BE8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3223F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8E1DDB" w:rsidRDefault="008E1DDB" w:rsidP="00E9789E">
            <w:pPr>
              <w:pStyle w:val="a5"/>
              <w:spacing w:before="0" w:beforeAutospacing="0" w:after="0" w:afterAutospacing="0"/>
              <w:rPr>
                <w:color w:val="000000"/>
                <w:highlight w:val="yellow"/>
              </w:rPr>
            </w:pPr>
          </w:p>
          <w:p w:rsidR="00613737" w:rsidRPr="00613737" w:rsidRDefault="00613737" w:rsidP="00E9789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Установите соответствие между названием и определением основных методов бережливого производства</w:t>
            </w:r>
          </w:p>
          <w:p w:rsidR="00613737" w:rsidRDefault="00613737" w:rsidP="00E9789E">
            <w:pPr>
              <w:pStyle w:val="a5"/>
              <w:spacing w:before="0" w:beforeAutospacing="0" w:after="0" w:afterAutospacing="0"/>
              <w:rPr>
                <w:color w:val="000000"/>
                <w:highlight w:val="yellow"/>
              </w:rPr>
            </w:pPr>
          </w:p>
          <w:p w:rsidR="007D686A" w:rsidRDefault="007D686A" w:rsidP="00E9789E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70"/>
              <w:gridCol w:w="2470"/>
            </w:tblGrid>
            <w:tr w:rsidR="007D686A" w:rsidRPr="007D686A" w:rsidTr="0085627D">
              <w:trPr>
                <w:trHeight w:val="261"/>
              </w:trPr>
              <w:tc>
                <w:tcPr>
                  <w:tcW w:w="2470" w:type="dxa"/>
                </w:tcPr>
                <w:p w:rsidR="007D686A" w:rsidRPr="007D686A" w:rsidRDefault="007D686A" w:rsidP="00E9789E">
                  <w:pPr>
                    <w:pStyle w:val="a5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 w:rsidRPr="007D686A">
                    <w:rPr>
                      <w:color w:val="000000"/>
                      <w:sz w:val="22"/>
                      <w:szCs w:val="22"/>
                    </w:rPr>
                    <w:t>А)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613737">
                    <w:rPr>
                      <w:color w:val="000000"/>
                      <w:sz w:val="22"/>
                      <w:szCs w:val="22"/>
                    </w:rPr>
                    <w:t>Канбан</w:t>
                  </w:r>
                </w:p>
              </w:tc>
              <w:tc>
                <w:tcPr>
                  <w:tcW w:w="2470" w:type="dxa"/>
                </w:tcPr>
                <w:p w:rsidR="007D686A" w:rsidRPr="007D686A" w:rsidRDefault="007D686A" w:rsidP="00E9789E">
                  <w:pPr>
                    <w:pStyle w:val="a5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1)</w:t>
                  </w:r>
                  <w:r w:rsidR="00AF7FB1">
                    <w:t xml:space="preserve"> </w:t>
                  </w:r>
                  <w:r w:rsidR="00AF7FB1" w:rsidRPr="00AF7FB1">
                    <w:rPr>
                      <w:color w:val="000000"/>
                      <w:sz w:val="22"/>
                      <w:szCs w:val="22"/>
                    </w:rPr>
                    <w:t>Составление карт с описанием всех видов действий, выполняемых в ходе создания ценности продукта или семейства продуктов</w:t>
                  </w:r>
                </w:p>
              </w:tc>
            </w:tr>
            <w:tr w:rsidR="007D686A" w:rsidRPr="007D686A" w:rsidTr="0085627D">
              <w:trPr>
                <w:trHeight w:val="261"/>
              </w:trPr>
              <w:tc>
                <w:tcPr>
                  <w:tcW w:w="2470" w:type="dxa"/>
                </w:tcPr>
                <w:p w:rsidR="007D686A" w:rsidRPr="007D686A" w:rsidRDefault="007D686A" w:rsidP="00E9789E">
                  <w:pPr>
                    <w:pStyle w:val="a5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Б)</w:t>
                  </w:r>
                  <w:r w:rsidR="00AF7FB1">
                    <w:t xml:space="preserve"> </w:t>
                  </w:r>
                  <w:r w:rsidR="00AF7FB1" w:rsidRPr="00AF7FB1">
                    <w:rPr>
                      <w:color w:val="000000"/>
                      <w:sz w:val="22"/>
                      <w:szCs w:val="22"/>
                    </w:rPr>
                    <w:t>Система 5S</w:t>
                  </w:r>
                </w:p>
              </w:tc>
              <w:tc>
                <w:tcPr>
                  <w:tcW w:w="2470" w:type="dxa"/>
                </w:tcPr>
                <w:p w:rsidR="007D686A" w:rsidRPr="007D686A" w:rsidRDefault="007D686A" w:rsidP="00E9789E">
                  <w:pPr>
                    <w:pStyle w:val="a5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2)</w:t>
                  </w:r>
                  <w:r w:rsidR="00AF7FB1">
                    <w:t xml:space="preserve"> </w:t>
                  </w:r>
                  <w:r w:rsidR="00AF7FB1" w:rsidRPr="00AF7FB1">
                    <w:rPr>
                      <w:color w:val="000000"/>
                      <w:sz w:val="22"/>
                      <w:szCs w:val="22"/>
                    </w:rPr>
                    <w:t>Способы и технические устройства, информирующие о том, как должна выполняться работа, или позволяющие оценить текущее состояние процесса — норма или отклонение</w:t>
                  </w:r>
                </w:p>
              </w:tc>
            </w:tr>
            <w:tr w:rsidR="007D686A" w:rsidRPr="007D686A" w:rsidTr="0085627D">
              <w:trPr>
                <w:trHeight w:val="261"/>
              </w:trPr>
              <w:tc>
                <w:tcPr>
                  <w:tcW w:w="2470" w:type="dxa"/>
                </w:tcPr>
                <w:p w:rsidR="007D686A" w:rsidRPr="007D686A" w:rsidRDefault="007D686A" w:rsidP="00E9789E">
                  <w:pPr>
                    <w:pStyle w:val="a5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В) </w:t>
                  </w:r>
                  <w:r w:rsidR="00AF7FB1" w:rsidRPr="00AF7FB1">
                    <w:rPr>
                      <w:color w:val="000000"/>
                      <w:sz w:val="22"/>
                      <w:szCs w:val="22"/>
                    </w:rPr>
                    <w:t>Картирование потока создания ценности</w:t>
                  </w:r>
                </w:p>
              </w:tc>
              <w:tc>
                <w:tcPr>
                  <w:tcW w:w="2470" w:type="dxa"/>
                </w:tcPr>
                <w:p w:rsidR="007D686A" w:rsidRPr="007D686A" w:rsidRDefault="007D686A" w:rsidP="00E9789E">
                  <w:pPr>
                    <w:pStyle w:val="a5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3)</w:t>
                  </w:r>
                  <w:r w:rsidR="00613737">
                    <w:t xml:space="preserve"> </w:t>
                  </w:r>
                  <w:r w:rsidR="00613737" w:rsidRPr="00613737">
                    <w:rPr>
                      <w:color w:val="000000"/>
                      <w:sz w:val="22"/>
                      <w:szCs w:val="22"/>
                    </w:rPr>
                    <w:t xml:space="preserve">Инструмент, обеспечивающий информационное и физическое управление </w:t>
                  </w:r>
                  <w:r w:rsidR="00613737" w:rsidRPr="00613737">
                    <w:rPr>
                      <w:color w:val="000000"/>
                      <w:sz w:val="22"/>
                      <w:szCs w:val="22"/>
                    </w:rPr>
                    <w:lastRenderedPageBreak/>
                    <w:t>выпуском определённого количества продукции на каждом этапе в соответствии со спросом</w:t>
                  </w:r>
                </w:p>
              </w:tc>
            </w:tr>
            <w:tr w:rsidR="007D686A" w:rsidRPr="007D686A" w:rsidTr="0085627D">
              <w:trPr>
                <w:trHeight w:val="261"/>
              </w:trPr>
              <w:tc>
                <w:tcPr>
                  <w:tcW w:w="2470" w:type="dxa"/>
                </w:tcPr>
                <w:p w:rsidR="007D686A" w:rsidRPr="007D686A" w:rsidRDefault="007D686A" w:rsidP="00E9789E">
                  <w:pPr>
                    <w:pStyle w:val="a5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Г) </w:t>
                  </w:r>
                  <w:r w:rsidR="00AF7FB1" w:rsidRPr="00AF7FB1">
                    <w:rPr>
                      <w:color w:val="000000"/>
                      <w:sz w:val="22"/>
                      <w:szCs w:val="22"/>
                    </w:rPr>
                    <w:t>Визуальное управление и контроль</w:t>
                  </w:r>
                </w:p>
              </w:tc>
              <w:tc>
                <w:tcPr>
                  <w:tcW w:w="2470" w:type="dxa"/>
                </w:tcPr>
                <w:p w:rsidR="007D686A" w:rsidRPr="007D686A" w:rsidRDefault="007D686A" w:rsidP="00E9789E">
                  <w:pPr>
                    <w:pStyle w:val="a5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4)</w:t>
                  </w:r>
                  <w:r w:rsidR="00AF7FB1">
                    <w:t xml:space="preserve"> </w:t>
                  </w:r>
                  <w:r w:rsidR="00AF7FB1" w:rsidRPr="00AF7FB1">
                    <w:rPr>
                      <w:color w:val="000000"/>
                      <w:sz w:val="22"/>
                      <w:szCs w:val="22"/>
                    </w:rPr>
                    <w:t>Наведение порядка, чистоты и укрепление дисциплины на рабочем месте</w:t>
                  </w:r>
                </w:p>
              </w:tc>
            </w:tr>
          </w:tbl>
          <w:p w:rsidR="007D686A" w:rsidRPr="007D686A" w:rsidRDefault="007D686A" w:rsidP="00E9789E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7F0DD0" w:rsidRDefault="00613737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AF7FB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</w:t>
            </w:r>
            <w:r w:rsidR="00AF7FB1" w:rsidRPr="00AF7FB1">
              <w:rPr>
                <w:rFonts w:ascii="Times New Roman" w:eastAsia="Times New Roman" w:hAnsi="Times New Roman" w:cs="Times New Roman"/>
                <w:color w:val="000000"/>
              </w:rPr>
              <w:t>Б4В1Г2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для 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обоснованных </w:t>
            </w: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управленческих решений на основе теоретических знаний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производства, мероприятий по развитию материально- технической базы, внедрению новой </w:t>
            </w: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техники и технологий на основе рационального и эффективного использования технических и материальных ресурсов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, в том числе с учетом выполнения </w:t>
            </w: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показателей производственно-хозяйственной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4161" w:rsidRDefault="002B4161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2A2BE8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0B23BA" w:rsidRPr="002A2BE8" w:rsidRDefault="000B23BA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</w:p>
          <w:p w:rsidR="000B23BA" w:rsidRDefault="00AF7FB1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Установите соответствие в классификации локомотивных депо:</w:t>
            </w:r>
          </w:p>
          <w:p w:rsidR="00AF7FB1" w:rsidRDefault="00AF7FB1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08"/>
              <w:gridCol w:w="2509"/>
            </w:tblGrid>
            <w:tr w:rsidR="00AF7FB1" w:rsidTr="00AF7FB1">
              <w:tc>
                <w:tcPr>
                  <w:tcW w:w="2508" w:type="dxa"/>
                </w:tcPr>
                <w:p w:rsidR="00AF7FB1" w:rsidRDefault="00AF7FB1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по видам тяги</w:t>
                  </w:r>
                </w:p>
              </w:tc>
              <w:tc>
                <w:tcPr>
                  <w:tcW w:w="2509" w:type="dxa"/>
                </w:tcPr>
                <w:p w:rsidR="00AF7FB1" w:rsidRDefault="00AF7FB1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1) грузовые, пассажирские, смешанные</w:t>
                  </w:r>
                </w:p>
              </w:tc>
            </w:tr>
            <w:tr w:rsidR="00AF7FB1" w:rsidTr="00AF7FB1">
              <w:tc>
                <w:tcPr>
                  <w:tcW w:w="2508" w:type="dxa"/>
                </w:tcPr>
                <w:p w:rsidR="00AF7FB1" w:rsidRDefault="00AF7FB1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по роду службы</w:t>
                  </w:r>
                </w:p>
              </w:tc>
              <w:tc>
                <w:tcPr>
                  <w:tcW w:w="2509" w:type="dxa"/>
                </w:tcPr>
                <w:p w:rsidR="00AF7FB1" w:rsidRDefault="00AF7FB1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эксплуатационное (основные и оборотные), ремонтные,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эксплуатационно-ремонтное</w:t>
                  </w:r>
                </w:p>
              </w:tc>
            </w:tr>
            <w:tr w:rsidR="00AF7FB1" w:rsidTr="00AF7FB1">
              <w:tc>
                <w:tcPr>
                  <w:tcW w:w="2508" w:type="dxa"/>
                </w:tcPr>
                <w:p w:rsidR="00AF7FB1" w:rsidRDefault="00AF7FB1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 по назначению</w:t>
                  </w:r>
                </w:p>
              </w:tc>
              <w:tc>
                <w:tcPr>
                  <w:tcW w:w="2509" w:type="dxa"/>
                </w:tcPr>
                <w:p w:rsidR="00AF7FB1" w:rsidRDefault="00AF7FB1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 электровозные, тепловозные и смешанные</w:t>
                  </w:r>
                </w:p>
              </w:tc>
            </w:tr>
          </w:tbl>
          <w:p w:rsidR="00AF7FB1" w:rsidRDefault="00AF7FB1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AF7FB1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А3Б1В2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4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42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решать типовые задачи для принятия обоснованных управленческих решений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BAC" w:rsidRDefault="003D6BAC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6BA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134293" w:rsidRPr="003D6BAC" w:rsidRDefault="001342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3D6BAC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D6BAC">
              <w:rPr>
                <w:rFonts w:ascii="Times New Roman" w:eastAsia="Times New Roman" w:hAnsi="Times New Roman" w:cs="Times New Roman"/>
                <w:color w:val="000000"/>
              </w:rPr>
              <w:t xml:space="preserve">становите соответствие между </w:t>
            </w:r>
            <w:r w:rsidR="00134293">
              <w:rPr>
                <w:rFonts w:ascii="Times New Roman" w:eastAsia="Times New Roman" w:hAnsi="Times New Roman" w:cs="Times New Roman"/>
                <w:color w:val="000000"/>
              </w:rPr>
              <w:t>способами обслуживания локомотивов бригадами:</w:t>
            </w:r>
          </w:p>
          <w:p w:rsidR="00134293" w:rsidRDefault="001342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08"/>
              <w:gridCol w:w="2509"/>
            </w:tblGrid>
            <w:tr w:rsidR="00134293" w:rsidTr="00134293">
              <w:tc>
                <w:tcPr>
                  <w:tcW w:w="2508" w:type="dxa"/>
                </w:tcPr>
                <w:p w:rsidR="00134293" w:rsidRDefault="00134293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прикрепленный способ</w:t>
                  </w:r>
                </w:p>
              </w:tc>
              <w:tc>
                <w:tcPr>
                  <w:tcW w:w="2509" w:type="dxa"/>
                </w:tcPr>
                <w:p w:rsidR="00134293" w:rsidRDefault="00134293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1) на вновь построенных железных дорогах и при опытных поездках для испытания подвижного состава</w:t>
                  </w:r>
                </w:p>
              </w:tc>
            </w:tr>
            <w:tr w:rsidR="00134293" w:rsidTr="00134293">
              <w:tc>
                <w:tcPr>
                  <w:tcW w:w="2508" w:type="dxa"/>
                </w:tcPr>
                <w:p w:rsidR="00134293" w:rsidRDefault="00134293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сменный способ</w:t>
                  </w:r>
                </w:p>
              </w:tc>
              <w:tc>
                <w:tcPr>
                  <w:tcW w:w="2509" w:type="dxa"/>
                </w:tcPr>
                <w:p w:rsidR="00134293" w:rsidRDefault="00134293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2) частично-сменный, частично прикрепленный</w:t>
                  </w:r>
                </w:p>
              </w:tc>
            </w:tr>
            <w:tr w:rsidR="00134293" w:rsidTr="00134293">
              <w:tc>
                <w:tcPr>
                  <w:tcW w:w="2508" w:type="dxa"/>
                </w:tcPr>
                <w:p w:rsidR="00134293" w:rsidRDefault="00134293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комбинированный способ</w:t>
                  </w:r>
                </w:p>
              </w:tc>
              <w:tc>
                <w:tcPr>
                  <w:tcW w:w="2509" w:type="dxa"/>
                </w:tcPr>
                <w:p w:rsidR="00134293" w:rsidRDefault="00134293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 локомотивная бригада работает на любом локомотиве, который к этому времени подготовлен к работе</w:t>
                  </w:r>
                </w:p>
              </w:tc>
            </w:tr>
            <w:tr w:rsidR="00134293" w:rsidTr="00134293">
              <w:tc>
                <w:tcPr>
                  <w:tcW w:w="2508" w:type="dxa"/>
                </w:tcPr>
                <w:p w:rsidR="00134293" w:rsidRDefault="00134293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Г)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турный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(турне) способ</w:t>
                  </w:r>
                </w:p>
              </w:tc>
              <w:tc>
                <w:tcPr>
                  <w:tcW w:w="2509" w:type="dxa"/>
                </w:tcPr>
                <w:p w:rsidR="00134293" w:rsidRDefault="00134293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4)</w:t>
                  </w:r>
                  <w:r>
                    <w:t xml:space="preserve"> </w:t>
                  </w:r>
                  <w:r w:rsidRPr="00134293">
                    <w:rPr>
                      <w:rFonts w:ascii="Times New Roman" w:eastAsia="Times New Roman" w:hAnsi="Times New Roman" w:cs="Times New Roman"/>
                      <w:color w:val="000000"/>
                    </w:rPr>
                    <w:t>за локомотивом закреплено</w:t>
                  </w:r>
                </w:p>
              </w:tc>
            </w:tr>
          </w:tbl>
          <w:p w:rsidR="00134293" w:rsidRDefault="001342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34293" w:rsidRDefault="001342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D6BAC" w:rsidRDefault="003D6BAC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134293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А4Б3В2Г1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956122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95612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технические средства для </w:t>
            </w:r>
            <w:r w:rsidRPr="0095612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внедрению новой техники и технологий на основе рационального и эффективного использования технических и материальных ресурсов, в том числе с учетом </w:t>
            </w:r>
            <w:r w:rsidRPr="0095612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выполнения показателей производственно-хозяйственной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</w:t>
            </w:r>
            <w:r w:rsidRPr="0095612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и материальных ресурсов,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с учетом выполнения показателей </w:t>
            </w:r>
            <w:r w:rsidRPr="0095612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производственно-хозяйственной и финансовой деятельности,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AC62F5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lastRenderedPageBreak/>
              <w:t xml:space="preserve">Прочитайте текст и установите </w:t>
            </w: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последовательность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оформления документов перевозки грузов:</w:t>
            </w:r>
          </w:p>
          <w:p w:rsidR="00956122" w:rsidRDefault="00956122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C62F5" w:rsidRDefault="00956122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Укажите последовательность технического обслуживания и ремонта локомотив и мотор-вагонного подвижного состава по степени их значимости.</w:t>
            </w:r>
          </w:p>
          <w:p w:rsidR="00956122" w:rsidRPr="0085627D" w:rsidRDefault="00956122" w:rsidP="00856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56122" w:rsidRDefault="00956122" w:rsidP="00956122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ТО-1</w:t>
            </w:r>
          </w:p>
          <w:p w:rsidR="00956122" w:rsidRDefault="00956122" w:rsidP="00956122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ТР-1</w:t>
            </w:r>
          </w:p>
          <w:p w:rsidR="00956122" w:rsidRDefault="00956122" w:rsidP="00956122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ТО-2</w:t>
            </w:r>
          </w:p>
          <w:p w:rsidR="00956122" w:rsidRDefault="00956122" w:rsidP="00956122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ТР-2</w:t>
            </w:r>
          </w:p>
          <w:p w:rsidR="00956122" w:rsidRPr="00956122" w:rsidRDefault="00956122" w:rsidP="00956122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ТО-3</w:t>
            </w:r>
          </w:p>
          <w:p w:rsidR="00956122" w:rsidRDefault="00956122" w:rsidP="00956122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ТР-3</w:t>
            </w:r>
          </w:p>
          <w:p w:rsidR="00956122" w:rsidRDefault="00956122" w:rsidP="00956122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КР-1</w:t>
            </w:r>
          </w:p>
          <w:p w:rsidR="00956122" w:rsidRDefault="00956122" w:rsidP="00956122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КР-2</w:t>
            </w:r>
          </w:p>
          <w:p w:rsidR="00956122" w:rsidRDefault="00956122" w:rsidP="00956122">
            <w:pPr>
              <w:pStyle w:val="a4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507"/>
              <w:gridCol w:w="507"/>
              <w:gridCol w:w="507"/>
              <w:gridCol w:w="380"/>
              <w:gridCol w:w="507"/>
              <w:gridCol w:w="507"/>
              <w:gridCol w:w="890"/>
            </w:tblGrid>
            <w:tr w:rsidR="00956122" w:rsidTr="0085627D">
              <w:trPr>
                <w:trHeight w:val="307"/>
              </w:trPr>
              <w:tc>
                <w:tcPr>
                  <w:tcW w:w="580" w:type="dxa"/>
                </w:tcPr>
                <w:p w:rsidR="00956122" w:rsidRDefault="00956122" w:rsidP="00956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07" w:type="dxa"/>
                </w:tcPr>
                <w:p w:rsidR="00956122" w:rsidRDefault="00956122" w:rsidP="00956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07" w:type="dxa"/>
                </w:tcPr>
                <w:p w:rsidR="00956122" w:rsidRDefault="00956122" w:rsidP="00956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07" w:type="dxa"/>
                  <w:tcBorders>
                    <w:right w:val="single" w:sz="4" w:space="0" w:color="auto"/>
                  </w:tcBorders>
                </w:tcPr>
                <w:p w:rsidR="00956122" w:rsidRDefault="00956122" w:rsidP="00956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  <w:tcBorders>
                    <w:left w:val="single" w:sz="4" w:space="0" w:color="auto"/>
                  </w:tcBorders>
                </w:tcPr>
                <w:p w:rsidR="00956122" w:rsidRDefault="00956122" w:rsidP="00956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07" w:type="dxa"/>
                </w:tcPr>
                <w:p w:rsidR="00956122" w:rsidRDefault="00956122" w:rsidP="00956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07" w:type="dxa"/>
                </w:tcPr>
                <w:p w:rsidR="00956122" w:rsidRDefault="00956122" w:rsidP="00956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90" w:type="dxa"/>
                </w:tcPr>
                <w:p w:rsidR="00956122" w:rsidRDefault="00956122" w:rsidP="00956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956122" w:rsidRPr="00956122" w:rsidRDefault="00956122" w:rsidP="0095612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2309" w:type="dxa"/>
              <w:tblLayout w:type="fixed"/>
              <w:tblLook w:val="04A0" w:firstRow="1" w:lastRow="0" w:firstColumn="1" w:lastColumn="0" w:noHBand="0" w:noVBand="1"/>
            </w:tblPr>
            <w:tblGrid>
              <w:gridCol w:w="301"/>
              <w:gridCol w:w="236"/>
              <w:gridCol w:w="238"/>
              <w:gridCol w:w="348"/>
              <w:gridCol w:w="236"/>
              <w:gridCol w:w="280"/>
              <w:gridCol w:w="236"/>
              <w:gridCol w:w="434"/>
            </w:tblGrid>
            <w:tr w:rsidR="00956122" w:rsidTr="0085627D">
              <w:trPr>
                <w:trHeight w:val="465"/>
              </w:trPr>
              <w:tc>
                <w:tcPr>
                  <w:tcW w:w="315" w:type="dxa"/>
                </w:tcPr>
                <w:p w:rsidR="00956122" w:rsidRDefault="00956122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206" w:type="dxa"/>
                </w:tcPr>
                <w:p w:rsidR="00956122" w:rsidRDefault="00956122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38" w:type="dxa"/>
                </w:tcPr>
                <w:p w:rsidR="00956122" w:rsidRDefault="00956122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:rsidR="00956122" w:rsidRDefault="00956122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06" w:type="dxa"/>
                </w:tcPr>
                <w:p w:rsidR="00956122" w:rsidRDefault="00956122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right w:val="single" w:sz="4" w:space="0" w:color="auto"/>
                  </w:tcBorders>
                </w:tcPr>
                <w:p w:rsidR="00956122" w:rsidRDefault="00956122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06" w:type="dxa"/>
                  <w:tcBorders>
                    <w:left w:val="single" w:sz="4" w:space="0" w:color="auto"/>
                  </w:tcBorders>
                </w:tcPr>
                <w:p w:rsidR="00956122" w:rsidRDefault="00956122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476" w:type="dxa"/>
                </w:tcPr>
                <w:p w:rsidR="00956122" w:rsidRDefault="00956122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8</w:t>
                  </w:r>
                </w:p>
              </w:tc>
            </w:tr>
          </w:tbl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6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ОПК-6.4 </w:t>
            </w:r>
            <w:r w:rsidRPr="003C19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понятия, термины и положения для принятия </w:t>
            </w:r>
            <w:r w:rsidRPr="003C19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обоснованных управленческих решений на основе теоретических знаний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</w:t>
            </w:r>
            <w:r w:rsidRPr="003C19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производства,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мероприятий по развитию материально- технической базы, внедрению новой техники и технологий на основе </w:t>
            </w:r>
            <w:r w:rsidRPr="003C19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рационального и эффективного использования технических и материальных ресурсов,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C19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типовые задачи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для принятия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обоснованных управленческих решений на основе теоретических знаний по экономике и </w:t>
            </w:r>
            <w:r w:rsidRPr="003C19E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производства,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9EB" w:rsidRPr="003C19EB" w:rsidRDefault="00937149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3714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последовательность</w:t>
            </w:r>
            <w:r w:rsidR="003C19EB" w:rsidRPr="003C19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поряд</w:t>
            </w:r>
            <w:r w:rsidR="003C19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ка</w:t>
            </w:r>
            <w:r w:rsidR="003C19EB" w:rsidRPr="003C19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технического обслуживания на сортировочной станции.</w:t>
            </w:r>
          </w:p>
          <w:p w:rsidR="003C19EB" w:rsidRDefault="003C19E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3C19EB" w:rsidRPr="003C19EB" w:rsidRDefault="003C19EB" w:rsidP="003C19EB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C19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Текущий ремонт на специально выделенных путях сортировочного парка</w:t>
            </w:r>
          </w:p>
          <w:p w:rsidR="003C19EB" w:rsidRDefault="003C19EB" w:rsidP="003C19EB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Технический осмотр вагонов в парке приема.</w:t>
            </w:r>
          </w:p>
          <w:p w:rsidR="003C19EB" w:rsidRDefault="003C19EB" w:rsidP="003C19EB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Осмотр вагонов в сортировочном парке</w:t>
            </w:r>
          </w:p>
          <w:p w:rsidR="003C19EB" w:rsidRDefault="003C19EB" w:rsidP="003C19EB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C19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Устранения в парке отправления без отцепки вагонов от состава неисправностей, обнаруженных в парках приема сортировочном и отправления.</w:t>
            </w:r>
          </w:p>
          <w:p w:rsidR="003C19EB" w:rsidRDefault="003C19EB" w:rsidP="003C19EB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Контрольный осмотр вагонов в парке отправления</w:t>
            </w:r>
          </w:p>
          <w:p w:rsidR="003C19EB" w:rsidRPr="003C19EB" w:rsidRDefault="00937149" w:rsidP="003C19EB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C19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ab/>
            </w:r>
            <w:r w:rsidRPr="003C19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ab/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3"/>
              <w:gridCol w:w="1003"/>
              <w:gridCol w:w="1003"/>
              <w:gridCol w:w="1004"/>
              <w:gridCol w:w="1004"/>
            </w:tblGrid>
            <w:tr w:rsidR="003C19EB" w:rsidTr="003C19EB">
              <w:tc>
                <w:tcPr>
                  <w:tcW w:w="1003" w:type="dxa"/>
                </w:tcPr>
                <w:p w:rsidR="003C19EB" w:rsidRDefault="003C19EB" w:rsidP="003C19EB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03" w:type="dxa"/>
                </w:tcPr>
                <w:p w:rsidR="003C19EB" w:rsidRDefault="003C19EB" w:rsidP="003C19EB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03" w:type="dxa"/>
                </w:tcPr>
                <w:p w:rsidR="003C19EB" w:rsidRDefault="003C19EB" w:rsidP="003C19EB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04" w:type="dxa"/>
                </w:tcPr>
                <w:p w:rsidR="003C19EB" w:rsidRDefault="003C19EB" w:rsidP="003C19EB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04" w:type="dxa"/>
                </w:tcPr>
                <w:p w:rsidR="003C19EB" w:rsidRDefault="003C19EB" w:rsidP="003C19EB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8E1DDB" w:rsidRPr="003C19EB" w:rsidRDefault="008E1DDB" w:rsidP="003C19EB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5"/>
              <w:gridCol w:w="465"/>
              <w:gridCol w:w="465"/>
              <w:gridCol w:w="465"/>
              <w:gridCol w:w="466"/>
            </w:tblGrid>
            <w:tr w:rsidR="003C19EB" w:rsidTr="003C19EB">
              <w:tc>
                <w:tcPr>
                  <w:tcW w:w="465" w:type="dxa"/>
                </w:tcPr>
                <w:p w:rsidR="003C19EB" w:rsidRDefault="003C19EB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465" w:type="dxa"/>
                </w:tcPr>
                <w:p w:rsidR="003C19EB" w:rsidRDefault="003C19EB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465" w:type="dxa"/>
                </w:tcPr>
                <w:p w:rsidR="003C19EB" w:rsidRDefault="003C19EB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65" w:type="dxa"/>
                </w:tcPr>
                <w:p w:rsidR="003C19EB" w:rsidRDefault="003C19EB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466" w:type="dxa"/>
                </w:tcPr>
                <w:p w:rsidR="003C19EB" w:rsidRDefault="003C19EB" w:rsidP="00E978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технические средства для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понятия, термины и положения для принятия обоснованных управленческих решений на основе теоретических знаний по экономике и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производства,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мероприятий по развитию материально- технической базы, внедрению новой техники и технологий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 основе рационального и эффективного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использования технических и материальных ресурсов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>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новой техники и технологий на основе рационального и эффективного использования технических и материальных ресурсо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в, в том числе с учетом выполнения показателей производственно-хозяйственной и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4BF" w:rsidRDefault="007E0FB3" w:rsidP="003C19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864B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="003C19E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возрастающей степени автоматизации производственного процесса</w:t>
            </w:r>
          </w:p>
          <w:p w:rsidR="003C19EB" w:rsidRDefault="003C19EB" w:rsidP="003C19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FE5BF7" w:rsidRPr="00FE5BF7" w:rsidRDefault="00FE5BF7" w:rsidP="00FE5BF7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FE5BF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Автоматизированные производственные процессы</w:t>
            </w:r>
          </w:p>
          <w:p w:rsidR="00FE5BF7" w:rsidRDefault="00FE5BF7" w:rsidP="00FE5BF7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FE5BF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Автоматические производственные процессы</w:t>
            </w:r>
          </w:p>
          <w:p w:rsidR="003C19EB" w:rsidRDefault="003C19EB" w:rsidP="003C19EB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Ручные производственные процессы</w:t>
            </w:r>
          </w:p>
          <w:p w:rsidR="003C19EB" w:rsidRDefault="003C19EB" w:rsidP="003C19EB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Механизированные производственные процессы</w:t>
            </w:r>
          </w:p>
          <w:p w:rsidR="00FE5BF7" w:rsidRDefault="00FE5BF7" w:rsidP="00FE5BF7">
            <w:pPr>
              <w:pStyle w:val="a4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tbl>
            <w:tblPr>
              <w:tblStyle w:val="a3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986"/>
              <w:gridCol w:w="986"/>
              <w:gridCol w:w="986"/>
              <w:gridCol w:w="987"/>
            </w:tblGrid>
            <w:tr w:rsidR="00FE5BF7" w:rsidTr="00FE5BF7">
              <w:trPr>
                <w:trHeight w:val="252"/>
              </w:trPr>
              <w:tc>
                <w:tcPr>
                  <w:tcW w:w="986" w:type="dxa"/>
                </w:tcPr>
                <w:p w:rsidR="00FE5BF7" w:rsidRDefault="00FE5BF7" w:rsidP="00FE5BF7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86" w:type="dxa"/>
                </w:tcPr>
                <w:p w:rsidR="00FE5BF7" w:rsidRDefault="00FE5BF7" w:rsidP="00FE5BF7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86" w:type="dxa"/>
                </w:tcPr>
                <w:p w:rsidR="00FE5BF7" w:rsidRDefault="00FE5BF7" w:rsidP="00FE5BF7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87" w:type="dxa"/>
                </w:tcPr>
                <w:p w:rsidR="00FE5BF7" w:rsidRDefault="00FE5BF7" w:rsidP="00FE5BF7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E5BF7" w:rsidRPr="003C19EB" w:rsidRDefault="00FE5BF7" w:rsidP="00FE5BF7">
            <w:pPr>
              <w:pStyle w:val="a4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EE2193" w:rsidRPr="001864BF" w:rsidRDefault="00EE2193" w:rsidP="00E9789E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1864BF" w:rsidRPr="001864BF" w:rsidRDefault="001864BF" w:rsidP="00E9789E">
            <w:pPr>
              <w:pStyle w:val="a4"/>
              <w:shd w:val="clear" w:color="auto" w:fill="FFFFFF"/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8E1DDB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4BF" w:rsidRDefault="001864BF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581"/>
              <w:gridCol w:w="582"/>
              <w:gridCol w:w="582"/>
            </w:tblGrid>
            <w:tr w:rsidR="00FE5BF7" w:rsidTr="00FE5BF7">
              <w:tc>
                <w:tcPr>
                  <w:tcW w:w="581" w:type="dxa"/>
                </w:tcPr>
                <w:p w:rsidR="00FE5BF7" w:rsidRDefault="00FE5BF7" w:rsidP="00E9789E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581" w:type="dxa"/>
                </w:tcPr>
                <w:p w:rsidR="00FE5BF7" w:rsidRDefault="00FE5BF7" w:rsidP="00E9789E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582" w:type="dxa"/>
                </w:tcPr>
                <w:p w:rsidR="00FE5BF7" w:rsidRDefault="00FE5BF7" w:rsidP="00E9789E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82" w:type="dxa"/>
                </w:tcPr>
                <w:p w:rsidR="00FE5BF7" w:rsidRDefault="00FE5BF7" w:rsidP="00E9789E">
                  <w:pPr>
                    <w:pStyle w:val="a4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8E1DDB" w:rsidRPr="001864BF" w:rsidRDefault="008E1DDB" w:rsidP="00E9789E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8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технические средства для обеспечения безопасности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производственно-хозяйственной и финансовой деятельности, использования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принятия обоснованных управленческих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решений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показателей производственно-хозяйственной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FE5BF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финансовой деятельности,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208" w:rsidRDefault="007E0FB3" w:rsidP="00FE5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0F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Укажите верную последовательность </w:t>
            </w:r>
            <w:r w:rsidR="00FE5BF7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FE5BF7" w:rsidRPr="00FE5BF7">
              <w:rPr>
                <w:rFonts w:ascii="Times New Roman" w:eastAsia="Times New Roman" w:hAnsi="Times New Roman" w:cs="Times New Roman"/>
                <w:color w:val="000000"/>
              </w:rPr>
              <w:t>труктур</w:t>
            </w:r>
            <w:r w:rsidR="00FE5BF7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="00FE5BF7" w:rsidRPr="00FE5BF7"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 основной деятельностью железнодорожного транспорта</w:t>
            </w:r>
            <w:r w:rsidR="00FE5B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FE5BF7" w:rsidRDefault="00FE5BF7" w:rsidP="00FE5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E5BF7" w:rsidRDefault="00FE5BF7" w:rsidP="00FE5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E5BF7" w:rsidRPr="00FE5BF7" w:rsidRDefault="00FE5BF7" w:rsidP="00FE5BF7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E5BF7">
              <w:rPr>
                <w:rFonts w:ascii="Times New Roman" w:eastAsia="Times New Roman" w:hAnsi="Times New Roman" w:cs="Times New Roman"/>
                <w:color w:val="000000"/>
              </w:rPr>
              <w:t>ппарат ОАО «РЖД»</w:t>
            </w:r>
          </w:p>
          <w:p w:rsidR="00FE5BF7" w:rsidRDefault="00FE5BF7" w:rsidP="00FE5BF7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FE5BF7">
              <w:rPr>
                <w:rFonts w:ascii="Times New Roman" w:eastAsia="Times New Roman" w:hAnsi="Times New Roman" w:cs="Times New Roman"/>
                <w:color w:val="000000"/>
              </w:rPr>
              <w:t>инейные производственные предприятия</w:t>
            </w:r>
          </w:p>
          <w:p w:rsidR="00FE5BF7" w:rsidRDefault="00FE5BF7" w:rsidP="00FE5BF7">
            <w:pPr>
              <w:pStyle w:val="a4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FE5BF7">
              <w:rPr>
                <w:rFonts w:ascii="Times New Roman" w:eastAsia="Times New Roman" w:hAnsi="Times New Roman" w:cs="Times New Roman"/>
                <w:color w:val="000000"/>
              </w:rPr>
              <w:t xml:space="preserve">правления железных дорог </w:t>
            </w:r>
          </w:p>
          <w:p w:rsidR="00FE5BF7" w:rsidRDefault="00FE5BF7" w:rsidP="00FE5BF7">
            <w:pPr>
              <w:pStyle w:val="a4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94"/>
              <w:gridCol w:w="1194"/>
              <w:gridCol w:w="1195"/>
            </w:tblGrid>
            <w:tr w:rsidR="00FE5BF7" w:rsidTr="00FE5BF7">
              <w:trPr>
                <w:trHeight w:val="161"/>
              </w:trPr>
              <w:tc>
                <w:tcPr>
                  <w:tcW w:w="1194" w:type="dxa"/>
                </w:tcPr>
                <w:p w:rsidR="00FE5BF7" w:rsidRDefault="00FE5BF7" w:rsidP="00FE5BF7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94" w:type="dxa"/>
                </w:tcPr>
                <w:p w:rsidR="00FE5BF7" w:rsidRDefault="00FE5BF7" w:rsidP="00FE5BF7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95" w:type="dxa"/>
                </w:tcPr>
                <w:p w:rsidR="00FE5BF7" w:rsidRDefault="00FE5BF7" w:rsidP="00FE5BF7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FE5BF7" w:rsidRPr="00FE5BF7" w:rsidRDefault="00FE5BF7" w:rsidP="00FE5BF7">
            <w:pPr>
              <w:pStyle w:val="a4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E5BF7" w:rsidRDefault="00FE5BF7" w:rsidP="00FE5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5"/>
              <w:gridCol w:w="775"/>
              <w:gridCol w:w="776"/>
            </w:tblGrid>
            <w:tr w:rsidR="00FE5BF7" w:rsidTr="00FE5BF7">
              <w:tc>
                <w:tcPr>
                  <w:tcW w:w="775" w:type="dxa"/>
                </w:tcPr>
                <w:p w:rsidR="00FE5BF7" w:rsidRDefault="00FE5BF7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775" w:type="dxa"/>
                </w:tcPr>
                <w:p w:rsidR="00FE5BF7" w:rsidRDefault="00FE5BF7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776" w:type="dxa"/>
                </w:tcPr>
                <w:p w:rsidR="00FE5BF7" w:rsidRDefault="00FE5BF7" w:rsidP="00E9789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8E1DDB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ОПК-6.4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8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Pr="00F75E0C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обоснованных управленческих решений на </w:t>
            </w:r>
            <w:r w:rsidRPr="008518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основе теоретических знаний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8DA" w:rsidRDefault="00A238DA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A238DA" w:rsidRPr="00B660AE" w:rsidRDefault="00A238DA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A238DA" w:rsidRPr="00B660AE" w:rsidRDefault="00A238DA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8E1DDB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527D0" w:rsidRPr="00D527D0" w:rsidRDefault="00D527D0" w:rsidP="00D52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527D0">
              <w:rPr>
                <w:rFonts w:ascii="Times New Roman" w:eastAsia="Times New Roman" w:hAnsi="Times New Roman" w:cs="Times New Roman"/>
                <w:color w:val="000000"/>
              </w:rPr>
              <w:t>Совокупность всех действий людей и орудий труда, осуществляемых на предприятии для изготовления конкретных видов продукции, называется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</w:t>
            </w:r>
          </w:p>
          <w:p w:rsidR="00D527D0" w:rsidRPr="00D527D0" w:rsidRDefault="00D527D0" w:rsidP="00D52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527D0" w:rsidRPr="00D527D0" w:rsidRDefault="00D527D0" w:rsidP="00D52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527D0">
              <w:rPr>
                <w:rFonts w:ascii="Times New Roman" w:eastAsia="Times New Roman" w:hAnsi="Times New Roman" w:cs="Times New Roman"/>
                <w:color w:val="000000"/>
              </w:rPr>
              <w:t xml:space="preserve">1) производственным циклом; </w:t>
            </w:r>
          </w:p>
          <w:p w:rsidR="00D527D0" w:rsidRPr="00D527D0" w:rsidRDefault="00D527D0" w:rsidP="00D52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527D0">
              <w:rPr>
                <w:rFonts w:ascii="Times New Roman" w:eastAsia="Times New Roman" w:hAnsi="Times New Roman" w:cs="Times New Roman"/>
                <w:color w:val="000000"/>
              </w:rPr>
              <w:t xml:space="preserve">2) производственным процессом; </w:t>
            </w:r>
          </w:p>
          <w:p w:rsidR="00D527D0" w:rsidRPr="00D527D0" w:rsidRDefault="00D527D0" w:rsidP="00D52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527D0">
              <w:rPr>
                <w:rFonts w:ascii="Times New Roman" w:eastAsia="Times New Roman" w:hAnsi="Times New Roman" w:cs="Times New Roman"/>
                <w:color w:val="000000"/>
              </w:rPr>
              <w:t xml:space="preserve">3) технологическим процессом; </w:t>
            </w:r>
          </w:p>
          <w:p w:rsidR="00A238DA" w:rsidRDefault="00D527D0" w:rsidP="00D52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527D0">
              <w:rPr>
                <w:rFonts w:ascii="Times New Roman" w:eastAsia="Times New Roman" w:hAnsi="Times New Roman" w:cs="Times New Roman"/>
                <w:color w:val="000000"/>
              </w:rPr>
              <w:t>4) трудовым процессом.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527D0" w:rsidRDefault="00D527D0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2) Производственный процесс - </w:t>
            </w:r>
            <w:r w:rsidRPr="00D527D0">
              <w:rPr>
                <w:rFonts w:ascii="Times New Roman" w:eastAsia="Times New Roman" w:hAnsi="Times New Roman" w:cs="Times New Roman"/>
                <w:color w:val="000000"/>
              </w:rPr>
              <w:t>совокупность всех действий людей и орудий труда, осуществляемых на предприятии для изготовления конкретных видов продукции.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10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8518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8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положения для принятия обоснованных управленческих решений на основе теоретических знаний по экономике и </w:t>
            </w:r>
            <w:r w:rsidRPr="008518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производства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>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обоснованных управленческих решений на </w:t>
            </w:r>
            <w:r w:rsidRPr="008518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основе теоретических знаний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3A3" w:rsidRDefault="00E113A3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E113A3" w:rsidRPr="00B660AE" w:rsidRDefault="00E113A3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E113A3" w:rsidRPr="00B660AE" w:rsidRDefault="00E113A3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E113A3" w:rsidRDefault="00E113A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51820" w:rsidRPr="00851820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820">
              <w:rPr>
                <w:rFonts w:ascii="Times New Roman" w:eastAsia="Times New Roman" w:hAnsi="Times New Roman" w:cs="Times New Roman"/>
                <w:color w:val="000000"/>
              </w:rPr>
              <w:t xml:space="preserve">Часть производственного процесса, которая выполняется на одном рабочем месте без переналадки одним или несколькими работниками называется… </w:t>
            </w:r>
          </w:p>
          <w:p w:rsidR="00851820" w:rsidRPr="00851820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820">
              <w:rPr>
                <w:rFonts w:ascii="Times New Roman" w:eastAsia="Times New Roman" w:hAnsi="Times New Roman" w:cs="Times New Roman"/>
                <w:color w:val="000000"/>
              </w:rPr>
              <w:t xml:space="preserve">1) стадией; </w:t>
            </w:r>
          </w:p>
          <w:p w:rsidR="00851820" w:rsidRPr="00851820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820">
              <w:rPr>
                <w:rFonts w:ascii="Times New Roman" w:eastAsia="Times New Roman" w:hAnsi="Times New Roman" w:cs="Times New Roman"/>
                <w:color w:val="000000"/>
              </w:rPr>
              <w:t xml:space="preserve">2) операцией; </w:t>
            </w:r>
          </w:p>
          <w:p w:rsidR="00851820" w:rsidRPr="00851820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820">
              <w:rPr>
                <w:rFonts w:ascii="Times New Roman" w:eastAsia="Times New Roman" w:hAnsi="Times New Roman" w:cs="Times New Roman"/>
                <w:color w:val="000000"/>
              </w:rPr>
              <w:t xml:space="preserve">3) линией; </w:t>
            </w:r>
          </w:p>
          <w:p w:rsidR="00E113A3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820">
              <w:rPr>
                <w:rFonts w:ascii="Times New Roman" w:eastAsia="Times New Roman" w:hAnsi="Times New Roman" w:cs="Times New Roman"/>
                <w:color w:val="000000"/>
              </w:rPr>
              <w:t>4) участком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113A3" w:rsidRDefault="00851820" w:rsidP="00E97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 w:rsidRPr="00851820">
              <w:rPr>
                <w:rFonts w:ascii="Times New Roman" w:eastAsia="Times New Roman" w:hAnsi="Times New Roman" w:cs="Times New Roman"/>
                <w:color w:val="000000"/>
              </w:rPr>
              <w:t>Производственная операция — это часть производственного процесса. Обычно она выполняется на одном рабочем месте без переналадки оборудования и совершается при помощи набора одних и тех же орудий труда.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ОПК-6.4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и положения для принятия обоснованных </w:t>
            </w:r>
            <w:r w:rsidRPr="00D70DD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управленческих решений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</w:t>
            </w:r>
            <w:r w:rsidRPr="00D70DD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обоснованных управленческих решений на основе теоретических знаний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13A3" w:rsidRDefault="00E113A3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E113A3" w:rsidRPr="00B660AE" w:rsidRDefault="00E113A3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E113A3" w:rsidRPr="00B660AE" w:rsidRDefault="00E113A3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E113A3" w:rsidRDefault="00E113A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Канбан – это...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70DDA" w:rsidRPr="00D70DDA" w:rsidRDefault="00D70DDA" w:rsidP="00D70DDA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Система карточек</w:t>
            </w:r>
          </w:p>
          <w:p w:rsidR="00D70DDA" w:rsidRPr="00D70DDA" w:rsidRDefault="00D70DDA" w:rsidP="00D70DDA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Излишние запасы</w:t>
            </w:r>
          </w:p>
          <w:p w:rsidR="00D70DDA" w:rsidRPr="00D70DDA" w:rsidRDefault="00D70DDA" w:rsidP="00D70DDA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Грузовой транспорт</w:t>
            </w:r>
          </w:p>
          <w:p w:rsidR="00E113A3" w:rsidRPr="00D70DDA" w:rsidRDefault="00D70DDA" w:rsidP="00D70DDA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Сотрудник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DDA" w:rsidRPr="00D70DDA" w:rsidRDefault="00D70DDA" w:rsidP="00D70DD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 xml:space="preserve">Канбан </w:t>
            </w:r>
            <w:proofErr w:type="gramStart"/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 это</w:t>
            </w:r>
            <w:proofErr w:type="gramEnd"/>
            <w:r w:rsidRPr="00D70DDA">
              <w:rPr>
                <w:rFonts w:ascii="Times New Roman" w:eastAsia="Times New Roman" w:hAnsi="Times New Roman" w:cs="Times New Roman"/>
                <w:color w:val="000000"/>
              </w:rPr>
              <w:t xml:space="preserve"> система карточек, в которой все задачи представлены на доске. 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 xml:space="preserve">Карточки выглядят как цветные клейкие стикеры, на них написано название задачи, срок выполнения, указана необходимая информация. В карточки можно добавлять файлы, отмечать приоритет и назначать ответственных за выполнение.  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113A3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 xml:space="preserve">Канбан помогает визуализировать процесс работы и разделение его на этапы. Так можно </w:t>
            </w:r>
            <w:r w:rsidRPr="00D70D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контролировать выполнение задач и ход развития проекта. 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12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технические средства для обеспечения безопасности </w:t>
            </w:r>
            <w:r w:rsidRPr="003807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</w:p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807F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основные понятия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термины и </w:t>
            </w:r>
            <w:r w:rsidRPr="003807F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положения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для принятия обоснованных </w:t>
            </w:r>
            <w:r w:rsidRPr="003807F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управленческих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</w:t>
            </w:r>
          </w:p>
          <w:p w:rsidR="008E1DDB" w:rsidRPr="00B3414D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решать типовые задачи для принятия обоснованных </w:t>
            </w:r>
            <w:r w:rsidRPr="003807F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управленческих решений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</w:t>
            </w:r>
            <w:r w:rsidRPr="003807F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показателей производственно-хозяйственной и финансовой деятельности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035" w:rsidRDefault="0099303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993035" w:rsidRPr="00B660AE" w:rsidRDefault="0099303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993035" w:rsidRPr="00B660AE" w:rsidRDefault="0099303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993035" w:rsidRDefault="00993035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07F0" w:rsidRPr="003807F0" w:rsidRDefault="003807F0" w:rsidP="00380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807F0">
              <w:rPr>
                <w:rFonts w:ascii="Times New Roman" w:eastAsia="Times New Roman" w:hAnsi="Times New Roman" w:cs="Times New Roman"/>
                <w:color w:val="000000"/>
              </w:rPr>
              <w:t>Какая организация в компании ОАО РЖД не является дочерней, подконтрольной и зависимой.</w:t>
            </w:r>
          </w:p>
          <w:p w:rsidR="003807F0" w:rsidRPr="003807F0" w:rsidRDefault="003807F0" w:rsidP="00380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07F0" w:rsidRPr="003807F0" w:rsidRDefault="003807F0" w:rsidP="00380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807F0">
              <w:rPr>
                <w:rFonts w:ascii="Times New Roman" w:eastAsia="Times New Roman" w:hAnsi="Times New Roman" w:cs="Times New Roman"/>
                <w:color w:val="000000"/>
              </w:rPr>
              <w:t>1.Федеральная пассажирская компания (ФПК)</w:t>
            </w:r>
          </w:p>
          <w:p w:rsidR="003807F0" w:rsidRPr="003807F0" w:rsidRDefault="003807F0" w:rsidP="00380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807F0">
              <w:rPr>
                <w:rFonts w:ascii="Times New Roman" w:eastAsia="Times New Roman" w:hAnsi="Times New Roman" w:cs="Times New Roman"/>
                <w:color w:val="000000"/>
              </w:rPr>
              <w:t>2. Первая грузовая компания (ПГК)</w:t>
            </w:r>
          </w:p>
          <w:p w:rsidR="003807F0" w:rsidRPr="003807F0" w:rsidRDefault="003807F0" w:rsidP="00380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807F0">
              <w:rPr>
                <w:rFonts w:ascii="Times New Roman" w:eastAsia="Times New Roman" w:hAnsi="Times New Roman" w:cs="Times New Roman"/>
                <w:color w:val="000000"/>
              </w:rPr>
              <w:t>3. ПАО Сбербанк</w:t>
            </w:r>
          </w:p>
          <w:p w:rsidR="00993035" w:rsidRDefault="003807F0" w:rsidP="00380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807F0">
              <w:rPr>
                <w:rFonts w:ascii="Times New Roman" w:eastAsia="Times New Roman" w:hAnsi="Times New Roman" w:cs="Times New Roman"/>
                <w:color w:val="000000"/>
              </w:rPr>
              <w:t>4. РН-Транс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035" w:rsidRDefault="003807F0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ПАО Сбербанк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556ABF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</w:t>
            </w:r>
            <w:r w:rsidRPr="00556AB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 для 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понятия,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термины и положения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для принятия обоснованных управленческих решений на основе теоретических знаний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обоснованных управленческих решений на основе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теоретических знаний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2F5" w:rsidRDefault="00AC62F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AC62F5" w:rsidRDefault="00AC62F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8E1DDB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C62F5" w:rsidRDefault="007D686A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 каких сигналах поездных и маневровых светофоров запрещен проезд (светофор закрыт):</w:t>
            </w:r>
          </w:p>
          <w:p w:rsidR="007D686A" w:rsidRDefault="007D686A" w:rsidP="007D686A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Красный</w:t>
            </w:r>
          </w:p>
          <w:p w:rsidR="007D686A" w:rsidRDefault="007D686A" w:rsidP="007D686A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Желтый</w:t>
            </w:r>
          </w:p>
          <w:p w:rsidR="007D686A" w:rsidRDefault="007D686A" w:rsidP="007D686A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Зел</w:t>
            </w:r>
            <w:r w:rsidR="00BC733F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ный</w:t>
            </w:r>
          </w:p>
          <w:p w:rsidR="007D686A" w:rsidRDefault="007D686A" w:rsidP="007D686A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Лунно-белый</w:t>
            </w:r>
          </w:p>
          <w:p w:rsidR="007D686A" w:rsidRPr="007D686A" w:rsidRDefault="007D686A" w:rsidP="007D686A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2F5" w:rsidRDefault="007D686A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1 -красный, 5-синий.</w:t>
            </w:r>
          </w:p>
          <w:p w:rsidR="007D686A" w:rsidRDefault="00BC733F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Требования ИСИ.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14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104B82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4B8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технические средства для обеспечения безопасности </w:t>
            </w:r>
            <w:r w:rsidRPr="00613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13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 и положения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трудовых и материальных ресурсов</w:t>
            </w: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17093" w:rsidRPr="00917093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</w:t>
            </w:r>
            <w:r w:rsidRPr="0061373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обоснованных управленческих решений на основе теоретических знаний</w:t>
            </w:r>
            <w:r w:rsidRPr="00917093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2F5" w:rsidRDefault="00AC62F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AC62F5" w:rsidRDefault="00AC62F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613737" w:rsidRPr="00613737" w:rsidRDefault="00613737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</w:p>
          <w:p w:rsidR="00613737" w:rsidRDefault="00613737" w:rsidP="0061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13737">
              <w:rPr>
                <w:rFonts w:ascii="Times New Roman" w:eastAsia="Times New Roman" w:hAnsi="Times New Roman" w:cs="Times New Roman"/>
                <w:color w:val="000000"/>
              </w:rPr>
              <w:t xml:space="preserve">Что такое бережливое производство? </w:t>
            </w:r>
          </w:p>
          <w:p w:rsidR="00613737" w:rsidRDefault="00613737" w:rsidP="0061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13737" w:rsidRPr="00613737" w:rsidRDefault="00613737" w:rsidP="00613737">
            <w:pPr>
              <w:pStyle w:val="a4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13737">
              <w:rPr>
                <w:rFonts w:ascii="Times New Roman" w:eastAsia="Times New Roman" w:hAnsi="Times New Roman" w:cs="Times New Roman"/>
                <w:color w:val="000000"/>
              </w:rPr>
              <w:t>Подход к управлению, ориентированный на повышение эффективности</w:t>
            </w:r>
          </w:p>
          <w:p w:rsidR="00613737" w:rsidRDefault="00613737" w:rsidP="00613737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13737">
              <w:rPr>
                <w:rFonts w:ascii="Times New Roman" w:eastAsia="Times New Roman" w:hAnsi="Times New Roman" w:cs="Times New Roman"/>
                <w:color w:val="000000"/>
              </w:rPr>
              <w:t>Производственный метод, направленный на увеличение затрат</w:t>
            </w:r>
          </w:p>
          <w:p w:rsidR="00613737" w:rsidRDefault="00613737" w:rsidP="00613737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13737">
              <w:rPr>
                <w:rFonts w:ascii="Times New Roman" w:eastAsia="Times New Roman" w:hAnsi="Times New Roman" w:cs="Times New Roman"/>
                <w:color w:val="000000"/>
              </w:rPr>
              <w:t>Метод управления, фокусирующийся на снижении рисков</w:t>
            </w:r>
          </w:p>
          <w:p w:rsidR="00613737" w:rsidRDefault="00613737" w:rsidP="00613737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13737">
              <w:rPr>
                <w:rFonts w:ascii="Times New Roman" w:eastAsia="Times New Roman" w:hAnsi="Times New Roman" w:cs="Times New Roman"/>
                <w:color w:val="000000"/>
              </w:rPr>
              <w:t>Подход к управлению, ориентированный на устранение потерь</w:t>
            </w:r>
          </w:p>
          <w:p w:rsidR="00613737" w:rsidRPr="00613737" w:rsidRDefault="00613737" w:rsidP="00613737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13737">
              <w:rPr>
                <w:rFonts w:ascii="Times New Roman" w:eastAsia="Times New Roman" w:hAnsi="Times New Roman" w:cs="Times New Roman"/>
                <w:color w:val="000000"/>
              </w:rPr>
              <w:t>Система контроля качества</w:t>
            </w:r>
          </w:p>
          <w:p w:rsidR="00613737" w:rsidRPr="00613737" w:rsidRDefault="00613737" w:rsidP="0061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807F0" w:rsidRDefault="003807F0" w:rsidP="0061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874" w:rsidRDefault="00613737" w:rsidP="0061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1, 2.</w:t>
            </w:r>
          </w:p>
          <w:p w:rsidR="00613737" w:rsidRPr="00613737" w:rsidRDefault="00613737" w:rsidP="006137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13737">
              <w:rPr>
                <w:rFonts w:ascii="Times New Roman" w:eastAsia="Times New Roman" w:hAnsi="Times New Roman" w:cs="Times New Roman"/>
                <w:color w:val="000000"/>
              </w:rPr>
              <w:t>Подход к управлению, ориентированный на устранение потерь и повышение эффективности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104B82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4B8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</w:t>
            </w:r>
            <w:r w:rsidRPr="00104B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технические средства для обеспечения </w:t>
            </w:r>
            <w:r w:rsidRPr="00094E6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</w:p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основные понятия, термины и положения для принятия обоснованных управленческих решений на основе 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теоретических знаний по экономике и организации производства, мероприятий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ресурсов, в том числе с учетом выполнения показателей </w:t>
            </w:r>
            <w:r w:rsidRPr="00094E6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производственно-хозяйственной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финансовой деятельности, использования трудовых и материальных ресурсов</w:t>
            </w:r>
          </w:p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917093" w:rsidRPr="00A155A4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</w:t>
            </w:r>
          </w:p>
          <w:p w:rsidR="008E1DDB" w:rsidRPr="00B3414D" w:rsidRDefault="00917093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развитию материально- технической базы, внедрению новой техники и </w:t>
            </w:r>
            <w:r w:rsidRPr="00094E6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технологий на основе рационального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эффективного использования технических и материальных ресурсов, в том числе с учетом выполнения показателей </w:t>
            </w:r>
            <w:r w:rsidRPr="00094E6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производственно-хозяйственной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2F5" w:rsidRDefault="00AC62F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AC62F5" w:rsidRDefault="00AC62F5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AC62F5" w:rsidRDefault="00AC62F5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C733F" w:rsidRDefault="00BC733F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Укажите виды заводского ремонта локомотивов и мотор-вагонного подвижного состава</w:t>
            </w:r>
            <w:r w:rsidR="00094E61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094E61" w:rsidRDefault="00094E61" w:rsidP="00094E61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ТО-3</w:t>
            </w:r>
          </w:p>
          <w:p w:rsidR="00094E61" w:rsidRDefault="00094E61" w:rsidP="00094E61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ТР-1</w:t>
            </w:r>
          </w:p>
          <w:p w:rsidR="00094E61" w:rsidRDefault="00094E61" w:rsidP="00094E61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</w:t>
            </w:r>
          </w:p>
          <w:p w:rsidR="00094E61" w:rsidRDefault="00094E61" w:rsidP="00094E61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ТР-3</w:t>
            </w:r>
          </w:p>
          <w:p w:rsidR="00094E61" w:rsidRDefault="00094E61" w:rsidP="00094E61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</w:t>
            </w:r>
          </w:p>
          <w:p w:rsidR="00094E61" w:rsidRPr="00094E61" w:rsidRDefault="00094E61" w:rsidP="00094E61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ТО-1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874" w:rsidRDefault="006A687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A6874" w:rsidRDefault="006A687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A6874" w:rsidRDefault="00094E61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КР-1 Заводской капитальный ремонт 1</w:t>
            </w:r>
          </w:p>
          <w:p w:rsidR="00094E61" w:rsidRDefault="00094E61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КР-2</w:t>
            </w:r>
          </w:p>
          <w:p w:rsidR="00094E61" w:rsidRDefault="00094E61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Заводской капитальный ремонт 2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16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104B82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4B8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</w:t>
            </w:r>
            <w:r w:rsidRPr="00104B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технические средства для обеспечения безопасности на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новой техники и технологий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на основе рационального и эффективного использования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технических и материальных ресурсов, в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</w:t>
            </w:r>
          </w:p>
          <w:p w:rsidR="008E1DDB" w:rsidRPr="00B3414D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мероприятий по развитию материально- технической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базы, внедрению новой техники и технологий на основе рационального и эффективного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использования технических и </w:t>
            </w:r>
            <w:r w:rsidRPr="00BC733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материальных ресурсов,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874" w:rsidRDefault="006A6874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6A6874" w:rsidRDefault="006A6874" w:rsidP="00E97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6A6874" w:rsidRDefault="006A687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A6874" w:rsidRDefault="00BC733F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Как классифицируются эксплуатационные локомотивные депо?</w:t>
            </w:r>
          </w:p>
          <w:p w:rsidR="00BC733F" w:rsidRDefault="00BC733F" w:rsidP="00BC733F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Основные</w:t>
            </w:r>
          </w:p>
          <w:p w:rsidR="00BC733F" w:rsidRDefault="00BC733F" w:rsidP="00BC733F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Ремонтные</w:t>
            </w:r>
          </w:p>
          <w:p w:rsidR="00BC733F" w:rsidRDefault="00BC733F" w:rsidP="00BC733F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Грузовые</w:t>
            </w:r>
          </w:p>
          <w:p w:rsidR="00BC733F" w:rsidRDefault="00BC733F" w:rsidP="00BC733F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Оборотные</w:t>
            </w:r>
          </w:p>
          <w:p w:rsidR="00BC733F" w:rsidRDefault="00BC733F" w:rsidP="00BC733F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Электровозные</w:t>
            </w:r>
          </w:p>
          <w:p w:rsidR="00BC733F" w:rsidRPr="00BC733F" w:rsidRDefault="00BC733F" w:rsidP="00BC733F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тепловозные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8DA" w:rsidRDefault="00BC733F" w:rsidP="00BC733F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основные</w:t>
            </w:r>
          </w:p>
          <w:p w:rsidR="00BC733F" w:rsidRDefault="00BC733F" w:rsidP="00BC733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– оборотные.</w:t>
            </w:r>
          </w:p>
          <w:p w:rsidR="00BC733F" w:rsidRDefault="00BC733F" w:rsidP="00BC733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C733F" w:rsidRDefault="00BC733F" w:rsidP="00BC733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Локомотивные депо по назначению разделяются на:</w:t>
            </w:r>
          </w:p>
          <w:p w:rsidR="00BC733F" w:rsidRDefault="00BC733F" w:rsidP="00BC733F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эксплуатационные (основные и оборотные)</w:t>
            </w:r>
          </w:p>
          <w:p w:rsidR="00BC733F" w:rsidRDefault="00BC733F" w:rsidP="00BC733F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ремонтные</w:t>
            </w:r>
          </w:p>
          <w:p w:rsidR="00BC733F" w:rsidRDefault="00BC733F" w:rsidP="00BC733F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эксплаутационно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-ремонтные.</w:t>
            </w:r>
          </w:p>
          <w:p w:rsidR="00BC733F" w:rsidRPr="00BC733F" w:rsidRDefault="00BC733F" w:rsidP="00BC733F">
            <w:pPr>
              <w:pStyle w:val="a4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17.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:rsidR="008E1DDB" w:rsidRDefault="008E1DDB" w:rsidP="00E978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104B82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4B82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ОПК-6.4 Использует </w:t>
            </w:r>
            <w:r w:rsidRPr="00DA6F4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Обучающийся знает: </w:t>
            </w: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понятия, термины и положения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</w:t>
            </w:r>
            <w:r w:rsidRPr="00DA6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технологий на основе рационального и эффективного использования технических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Обучающийся умеет: </w:t>
            </w:r>
          </w:p>
          <w:p w:rsidR="008E1DDB" w:rsidRPr="00937149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решать типовые задачи для принятия обоснованных управленческих решений на основе теоретических знаний по экономике и организации производства, мероприятий по развитию материально- технической базы, внедрению новой техники и </w:t>
            </w:r>
            <w:r w:rsidRPr="00DA6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технологий на основе рационального и эффективного</w:t>
            </w:r>
            <w:r w:rsidRPr="00A155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использования технических и материальных ресурсов,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F46" w:rsidRDefault="00DA6F46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527D0" w:rsidRDefault="002B4161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4161">
              <w:rPr>
                <w:rFonts w:ascii="Times New Roman" w:eastAsia="Times New Roman" w:hAnsi="Times New Roman" w:cs="Times New Roman"/>
                <w:color w:val="000000"/>
              </w:rPr>
              <w:t>Из нижеперечисленных</w:t>
            </w:r>
            <w:r w:rsidR="00851820">
              <w:rPr>
                <w:rFonts w:ascii="Times New Roman" w:eastAsia="Times New Roman" w:hAnsi="Times New Roman" w:cs="Times New Roman"/>
                <w:color w:val="000000"/>
              </w:rPr>
              <w:t xml:space="preserve"> факторов с</w:t>
            </w:r>
            <w:r w:rsidR="00DA6F46" w:rsidRPr="00DA6F46">
              <w:rPr>
                <w:rFonts w:ascii="Times New Roman" w:eastAsia="Times New Roman" w:hAnsi="Times New Roman" w:cs="Times New Roman"/>
                <w:color w:val="000000"/>
              </w:rPr>
              <w:t>формируйте точное</w:t>
            </w:r>
            <w:r w:rsidR="00DA6F46"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определение принципа организации производственного процесса </w:t>
            </w:r>
            <w:r w:rsidR="00DA6F46" w:rsidRPr="00DA6F46">
              <w:rPr>
                <w:rFonts w:ascii="Times New Roman" w:eastAsia="Times New Roman" w:hAnsi="Times New Roman" w:cs="Times New Roman"/>
                <w:color w:val="000000"/>
              </w:rPr>
              <w:t>по е</w:t>
            </w:r>
            <w:r w:rsidR="00DA6F46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r w:rsidR="00DA6F46" w:rsidRPr="00DA6F46">
              <w:rPr>
                <w:rFonts w:ascii="Times New Roman" w:eastAsia="Times New Roman" w:hAnsi="Times New Roman" w:cs="Times New Roman"/>
                <w:color w:val="000000"/>
              </w:rPr>
              <w:t xml:space="preserve"> характерным признакам и дайте развернутое пояснение почему это название является правильным.</w:t>
            </w:r>
          </w:p>
          <w:p w:rsidR="00DA6F46" w:rsidRPr="002B4161" w:rsidRDefault="00DA6F46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51820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51820">
              <w:rPr>
                <w:rFonts w:ascii="Times New Roman" w:eastAsia="Times New Roman" w:hAnsi="Times New Roman" w:cs="Times New Roman"/>
                <w:color w:val="000000"/>
              </w:rPr>
              <w:t>Принцип, обеспечивающий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DA6F46" w:rsidRDefault="00DA6F46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A6F46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51820">
              <w:rPr>
                <w:rFonts w:ascii="Times New Roman" w:eastAsia="Times New Roman" w:hAnsi="Times New Roman" w:cs="Times New Roman"/>
                <w:color w:val="000000"/>
              </w:rPr>
              <w:t>кратчайший путь прохождения деталей</w:t>
            </w:r>
            <w:r w:rsidR="00DA6F46">
              <w:rPr>
                <w:rFonts w:ascii="Times New Roman" w:eastAsia="Times New Roman" w:hAnsi="Times New Roman" w:cs="Times New Roman"/>
                <w:color w:val="000000"/>
              </w:rPr>
              <w:t xml:space="preserve"> в процессе их производства;</w:t>
            </w:r>
          </w:p>
          <w:p w:rsidR="00DA6F46" w:rsidRDefault="00DA6F46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-отсутствие возвратных движений объектов производства;</w:t>
            </w:r>
          </w:p>
          <w:p w:rsidR="00DA6F46" w:rsidRDefault="00DA6F46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-расположение оборудования на участке по ходу технологического процесса;</w:t>
            </w:r>
          </w:p>
          <w:p w:rsidR="00DA6F46" w:rsidRDefault="00DA6F46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-применяется в основном для массового производства.</w:t>
            </w:r>
          </w:p>
          <w:p w:rsidR="00851820" w:rsidRPr="00851820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51820" w:rsidRPr="00851820" w:rsidRDefault="00851820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2B4161" w:rsidRDefault="008E1DDB" w:rsidP="00851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FB3" w:rsidRDefault="00851820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Принцип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прямоточности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DA6F46" w:rsidRDefault="00DA6F46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51820" w:rsidRDefault="00DA6F46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A6F46">
              <w:rPr>
                <w:rFonts w:ascii="Times New Roman" w:eastAsia="Times New Roman" w:hAnsi="Times New Roman" w:cs="Times New Roman"/>
                <w:color w:val="000000"/>
              </w:rPr>
              <w:t xml:space="preserve">Принцип </w:t>
            </w:r>
            <w:proofErr w:type="spellStart"/>
            <w:r w:rsidRPr="00DA6F46">
              <w:rPr>
                <w:rFonts w:ascii="Times New Roman" w:eastAsia="Times New Roman" w:hAnsi="Times New Roman" w:cs="Times New Roman"/>
                <w:color w:val="000000"/>
              </w:rPr>
              <w:t>прямоточности</w:t>
            </w:r>
            <w:proofErr w:type="spellEnd"/>
            <w:r w:rsidRPr="00DA6F46">
              <w:rPr>
                <w:rFonts w:ascii="Times New Roman" w:eastAsia="Times New Roman" w:hAnsi="Times New Roman" w:cs="Times New Roman"/>
                <w:color w:val="000000"/>
              </w:rPr>
              <w:t xml:space="preserve"> — это принцип организации производственного процесса, при соблюдении которого все стадии и операции осуществляются в условиях кратчайшего пути предмета труда от начала процесса до его конца.</w:t>
            </w:r>
          </w:p>
          <w:p w:rsidR="00DA6F46" w:rsidRDefault="00DA6F46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A6F46">
              <w:rPr>
                <w:rFonts w:ascii="Times New Roman" w:eastAsia="Times New Roman" w:hAnsi="Times New Roman" w:cs="Times New Roman"/>
                <w:color w:val="000000"/>
              </w:rPr>
              <w:t>Он требует обеспечения прямолинейного движения предметов труда в технологическом процессе, устранения различного рода петель и возвратных движений.</w:t>
            </w:r>
          </w:p>
          <w:p w:rsidR="00DA6F46" w:rsidRDefault="00DA6F46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A6F46">
              <w:rPr>
                <w:rFonts w:ascii="Times New Roman" w:eastAsia="Times New Roman" w:hAnsi="Times New Roman" w:cs="Times New Roman"/>
                <w:color w:val="000000"/>
              </w:rPr>
              <w:t>Прямоточность</w:t>
            </w:r>
            <w:proofErr w:type="spellEnd"/>
            <w:r w:rsidRPr="00DA6F46">
              <w:rPr>
                <w:rFonts w:ascii="Times New Roman" w:eastAsia="Times New Roman" w:hAnsi="Times New Roman" w:cs="Times New Roman"/>
                <w:color w:val="000000"/>
              </w:rPr>
              <w:t xml:space="preserve"> достигается за счёт расположения рабочих позиций по ходу следования операций технологического процесса</w:t>
            </w:r>
          </w:p>
        </w:tc>
      </w:tr>
      <w:tr w:rsidR="008E1DDB" w:rsidTr="00956122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371654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  <w:p w:rsidR="008E1DDB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:rsidR="008E1DDB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E1DDB" w:rsidRPr="00C40EB6" w:rsidRDefault="008E1DDB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104B82" w:rsidRDefault="00104B82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4B82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</w:t>
            </w:r>
            <w:r w:rsidRPr="00104B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091425" w:rsidRDefault="00A155A4" w:rsidP="00E978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Использует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 средства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безопасности на железнодорожном транспорте</w:t>
            </w:r>
          </w:p>
        </w:tc>
        <w:tc>
          <w:tcPr>
            <w:tcW w:w="50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Pr="00E02595" w:rsidRDefault="00556ABF" w:rsidP="00E9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6ABF">
              <w:rPr>
                <w:rFonts w:ascii="Times New Roman" w:eastAsia="Times New Roman" w:hAnsi="Times New Roman" w:cs="Times New Roman"/>
                <w:color w:val="000000"/>
              </w:rPr>
              <w:t>Б1.О.33 Организация и управление производством</w:t>
            </w: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понятия, термины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и положения для принятия обоснованных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управленческих решений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на основе теоретических знаний по экономике и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производства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, мероприятий по развитию материально- технической базы, внедрению новой техники и технологий на основе рационального и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эффективного использования технических и материальных ресурсов,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155A4" w:rsidRPr="00A155A4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8E1DDB" w:rsidRDefault="00A155A4" w:rsidP="00E9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решать типовые задачи для принятия обоснованных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управленческих решений на основе теоретических знаний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по экономике и организации производства,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мероприятий по развитию материально- технической базы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, внедрению новой техники и технологий на основе рационального и эффективного использования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и материальных ресурсов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, в том числе с учетом выполнения </w:t>
            </w:r>
            <w:r w:rsidRPr="008D578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показателей производственно-хозяйственной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t xml:space="preserve"> и финансовой деятельности, </w:t>
            </w:r>
            <w:r w:rsidRPr="00A155A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использования трудовых и материальных ресурсов</w:t>
            </w:r>
          </w:p>
        </w:tc>
        <w:tc>
          <w:tcPr>
            <w:tcW w:w="162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DDB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Сформируйте точное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название открытого акционерного общества </w:t>
            </w: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нижеперечисленным</w:t>
            </w:r>
            <w:r w:rsidR="008D5786">
              <w:rPr>
                <w:rFonts w:ascii="Times New Roman" w:eastAsia="Times New Roman" w:hAnsi="Times New Roman" w:cs="Times New Roman"/>
                <w:color w:val="000000"/>
              </w:rPr>
              <w:t xml:space="preserve"> основным видам его деятельности </w:t>
            </w: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и дайте развернутое пояснение почему это название является правильным.</w:t>
            </w:r>
          </w:p>
          <w:p w:rsidR="008D5786" w:rsidRDefault="008D5786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 xml:space="preserve">Виды деятельности: </w:t>
            </w: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-грузовые перевозки;</w:t>
            </w: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-пассажирские перевозки в дальнем сообщении;</w:t>
            </w: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-пассажирские перевозки в пригородном сообщении;</w:t>
            </w: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-предоставление услуг инфраструктуры;</w:t>
            </w: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-предоставление услуг локомотивной тяги;</w:t>
            </w: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-ремонт подвижного состава;</w:t>
            </w: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-строительство объектов инфраструктуры;</w:t>
            </w:r>
          </w:p>
          <w:p w:rsidR="008D5786" w:rsidRP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-научно-исследовательские и опытно-конструкторские работы;</w:t>
            </w:r>
          </w:p>
          <w:p w:rsidR="008D5786" w:rsidRDefault="008D5786" w:rsidP="008D5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5786">
              <w:rPr>
                <w:rFonts w:ascii="Times New Roman" w:eastAsia="Times New Roman" w:hAnsi="Times New Roman" w:cs="Times New Roman"/>
                <w:color w:val="000000"/>
              </w:rPr>
              <w:t>-содержание социальной сферы.</w:t>
            </w:r>
          </w:p>
        </w:tc>
        <w:tc>
          <w:tcPr>
            <w:tcW w:w="79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786" w:rsidRDefault="008D5786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ОАО РЖД</w:t>
            </w:r>
          </w:p>
          <w:p w:rsidR="008D5786" w:rsidRDefault="008D5786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Виды деятельности: 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-грузовые перевозки;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-пассажирские перевозки в дальнем сообщении;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-пассажирские перевозки в пригородном сообщении;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-предоставление услуг инфраструктуры;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-предоставление услуг локомотивной тяги;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-ремонт подвижного состава;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-строительство объектов инфраструктуры;</w:t>
            </w:r>
          </w:p>
          <w:p w:rsidR="00D70DDA" w:rsidRPr="00D70DDA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 xml:space="preserve">-научно-исследовательские и </w:t>
            </w:r>
            <w:r w:rsidRPr="00D70D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опытно-конструкторские работы;</w:t>
            </w:r>
          </w:p>
          <w:p w:rsidR="007E0FB3" w:rsidRDefault="00D70DDA" w:rsidP="00D7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0DDA">
              <w:rPr>
                <w:rFonts w:ascii="Times New Roman" w:eastAsia="Times New Roman" w:hAnsi="Times New Roman" w:cs="Times New Roman"/>
                <w:color w:val="000000"/>
              </w:rPr>
              <w:t>-содержание социальной сферы.</w:t>
            </w:r>
          </w:p>
        </w:tc>
      </w:tr>
    </w:tbl>
    <w:p w:rsidR="00CD684B" w:rsidRDefault="00CD684B" w:rsidP="00E9789E">
      <w:pPr>
        <w:spacing w:after="0" w:line="240" w:lineRule="auto"/>
        <w:jc w:val="both"/>
      </w:pPr>
    </w:p>
    <w:sectPr w:rsidR="00CD684B" w:rsidSect="00A760B4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21F" w:rsidRDefault="00E2421F" w:rsidP="00AC7A6E">
      <w:pPr>
        <w:spacing w:after="0" w:line="240" w:lineRule="auto"/>
      </w:pPr>
      <w:r>
        <w:separator/>
      </w:r>
    </w:p>
  </w:endnote>
  <w:endnote w:type="continuationSeparator" w:id="0">
    <w:p w:rsidR="00E2421F" w:rsidRDefault="00E2421F" w:rsidP="00AC7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21F" w:rsidRDefault="00E2421F" w:rsidP="00AC7A6E">
      <w:pPr>
        <w:spacing w:after="0" w:line="240" w:lineRule="auto"/>
      </w:pPr>
      <w:r>
        <w:separator/>
      </w:r>
    </w:p>
  </w:footnote>
  <w:footnote w:type="continuationSeparator" w:id="0">
    <w:p w:rsidR="00E2421F" w:rsidRDefault="00E2421F" w:rsidP="00AC7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675F1"/>
    <w:multiLevelType w:val="hybridMultilevel"/>
    <w:tmpl w:val="88964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E0DCC"/>
    <w:multiLevelType w:val="multilevel"/>
    <w:tmpl w:val="071C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9065A"/>
    <w:multiLevelType w:val="hybridMultilevel"/>
    <w:tmpl w:val="C6ECF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26E51"/>
    <w:multiLevelType w:val="hybridMultilevel"/>
    <w:tmpl w:val="40348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955A4"/>
    <w:multiLevelType w:val="hybridMultilevel"/>
    <w:tmpl w:val="5CA8FAB6"/>
    <w:lvl w:ilvl="0" w:tplc="BFC2F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463722"/>
    <w:multiLevelType w:val="hybridMultilevel"/>
    <w:tmpl w:val="AA96D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468"/>
    <w:multiLevelType w:val="hybridMultilevel"/>
    <w:tmpl w:val="B5865970"/>
    <w:lvl w:ilvl="0" w:tplc="070837A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01214"/>
    <w:multiLevelType w:val="hybridMultilevel"/>
    <w:tmpl w:val="EDF2F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8179B"/>
    <w:multiLevelType w:val="hybridMultilevel"/>
    <w:tmpl w:val="70FA8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5729F"/>
    <w:multiLevelType w:val="hybridMultilevel"/>
    <w:tmpl w:val="493E3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55D7C"/>
    <w:multiLevelType w:val="hybridMultilevel"/>
    <w:tmpl w:val="C35ADA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90F4D"/>
    <w:multiLevelType w:val="hybridMultilevel"/>
    <w:tmpl w:val="931E7E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63673"/>
    <w:multiLevelType w:val="hybridMultilevel"/>
    <w:tmpl w:val="A7866B12"/>
    <w:lvl w:ilvl="0" w:tplc="79FC50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67CA1"/>
    <w:multiLevelType w:val="hybridMultilevel"/>
    <w:tmpl w:val="EFD2E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289"/>
    <w:multiLevelType w:val="hybridMultilevel"/>
    <w:tmpl w:val="1B36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327E3"/>
    <w:multiLevelType w:val="hybridMultilevel"/>
    <w:tmpl w:val="AD7CE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86B23"/>
    <w:multiLevelType w:val="hybridMultilevel"/>
    <w:tmpl w:val="44C8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43C48"/>
    <w:multiLevelType w:val="hybridMultilevel"/>
    <w:tmpl w:val="1EF2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21FAB"/>
    <w:multiLevelType w:val="hybridMultilevel"/>
    <w:tmpl w:val="7098D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15"/>
  </w:num>
  <w:num w:numId="5">
    <w:abstractNumId w:val="2"/>
  </w:num>
  <w:num w:numId="6">
    <w:abstractNumId w:val="1"/>
  </w:num>
  <w:num w:numId="7">
    <w:abstractNumId w:val="3"/>
  </w:num>
  <w:num w:numId="8">
    <w:abstractNumId w:val="11"/>
  </w:num>
  <w:num w:numId="9">
    <w:abstractNumId w:val="8"/>
  </w:num>
  <w:num w:numId="10">
    <w:abstractNumId w:val="5"/>
  </w:num>
  <w:num w:numId="11">
    <w:abstractNumId w:val="12"/>
  </w:num>
  <w:num w:numId="12">
    <w:abstractNumId w:val="4"/>
  </w:num>
  <w:num w:numId="13">
    <w:abstractNumId w:val="13"/>
  </w:num>
  <w:num w:numId="14">
    <w:abstractNumId w:val="17"/>
  </w:num>
  <w:num w:numId="15">
    <w:abstractNumId w:val="0"/>
  </w:num>
  <w:num w:numId="16">
    <w:abstractNumId w:val="18"/>
  </w:num>
  <w:num w:numId="17">
    <w:abstractNumId w:val="7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A0B"/>
    <w:rsid w:val="00034556"/>
    <w:rsid w:val="000424B9"/>
    <w:rsid w:val="000935F8"/>
    <w:rsid w:val="00094E61"/>
    <w:rsid w:val="000B23BA"/>
    <w:rsid w:val="00104B82"/>
    <w:rsid w:val="001272FD"/>
    <w:rsid w:val="0013223F"/>
    <w:rsid w:val="00134293"/>
    <w:rsid w:val="001864BF"/>
    <w:rsid w:val="00211D5E"/>
    <w:rsid w:val="00264884"/>
    <w:rsid w:val="002A2BE8"/>
    <w:rsid w:val="002B4161"/>
    <w:rsid w:val="0034194A"/>
    <w:rsid w:val="003807F0"/>
    <w:rsid w:val="003B046B"/>
    <w:rsid w:val="003C19EB"/>
    <w:rsid w:val="003C363A"/>
    <w:rsid w:val="003D6BAC"/>
    <w:rsid w:val="00403F86"/>
    <w:rsid w:val="00486029"/>
    <w:rsid w:val="00492E97"/>
    <w:rsid w:val="004C6FDE"/>
    <w:rsid w:val="00556ABF"/>
    <w:rsid w:val="005E3208"/>
    <w:rsid w:val="00613737"/>
    <w:rsid w:val="00681D35"/>
    <w:rsid w:val="006A6874"/>
    <w:rsid w:val="00740A0B"/>
    <w:rsid w:val="00752BBE"/>
    <w:rsid w:val="00794921"/>
    <w:rsid w:val="007D686A"/>
    <w:rsid w:val="007E0FB3"/>
    <w:rsid w:val="007F0DD0"/>
    <w:rsid w:val="008058E5"/>
    <w:rsid w:val="00851820"/>
    <w:rsid w:val="0085627D"/>
    <w:rsid w:val="008A022F"/>
    <w:rsid w:val="008C143F"/>
    <w:rsid w:val="008D5786"/>
    <w:rsid w:val="008E1DDB"/>
    <w:rsid w:val="00903BD9"/>
    <w:rsid w:val="00917093"/>
    <w:rsid w:val="00937149"/>
    <w:rsid w:val="00954568"/>
    <w:rsid w:val="00956122"/>
    <w:rsid w:val="00993035"/>
    <w:rsid w:val="009A4B94"/>
    <w:rsid w:val="00A155A4"/>
    <w:rsid w:val="00A238DA"/>
    <w:rsid w:val="00A36C34"/>
    <w:rsid w:val="00A760B4"/>
    <w:rsid w:val="00AC62F5"/>
    <w:rsid w:val="00AC7A6E"/>
    <w:rsid w:val="00AF7FB1"/>
    <w:rsid w:val="00B3414D"/>
    <w:rsid w:val="00B97186"/>
    <w:rsid w:val="00BB2C20"/>
    <w:rsid w:val="00BC733F"/>
    <w:rsid w:val="00C26635"/>
    <w:rsid w:val="00C946A4"/>
    <w:rsid w:val="00CD684B"/>
    <w:rsid w:val="00D527D0"/>
    <w:rsid w:val="00D70DDA"/>
    <w:rsid w:val="00D92A49"/>
    <w:rsid w:val="00DA6F46"/>
    <w:rsid w:val="00DB6C02"/>
    <w:rsid w:val="00DC41FE"/>
    <w:rsid w:val="00E113A3"/>
    <w:rsid w:val="00E2421F"/>
    <w:rsid w:val="00E9789E"/>
    <w:rsid w:val="00EE2193"/>
    <w:rsid w:val="00EE5BFE"/>
    <w:rsid w:val="00F07928"/>
    <w:rsid w:val="00F67D21"/>
    <w:rsid w:val="00F75E0C"/>
    <w:rsid w:val="00FA0067"/>
    <w:rsid w:val="00FA01C9"/>
    <w:rsid w:val="00FE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A1F2C-8B99-4139-A893-D2D5A474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1DDB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D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C62F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C6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C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7A6E"/>
    <w:rPr>
      <w:rFonts w:ascii="Liberation Sans" w:eastAsia="Liberation Sans" w:hAnsi="Liberation Sans" w:cs="Liberation Sans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C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7A6E"/>
    <w:rPr>
      <w:rFonts w:ascii="Liberation Sans" w:eastAsia="Liberation Sans" w:hAnsi="Liberation Sans" w:cs="Liberation San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5AA4B-AB3E-4518-86F3-178CA723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5305</Words>
  <Characters>30244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М. C.</dc:creator>
  <cp:keywords/>
  <dc:description/>
  <cp:lastModifiedBy>user</cp:lastModifiedBy>
  <cp:revision>2</cp:revision>
  <dcterms:created xsi:type="dcterms:W3CDTF">2025-03-31T04:49:00Z</dcterms:created>
  <dcterms:modified xsi:type="dcterms:W3CDTF">2025-03-31T04:49:00Z</dcterms:modified>
</cp:coreProperties>
</file>